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31D6" w:rsidRPr="00702FF6" w:rsidRDefault="000031D6" w:rsidP="00702FF6">
      <w:pPr>
        <w:spacing w:line="360" w:lineRule="auto"/>
        <w:rPr>
          <w:sz w:val="28"/>
          <w:szCs w:val="28"/>
        </w:rPr>
      </w:pPr>
      <w:r w:rsidRPr="00702FF6">
        <w:rPr>
          <w:sz w:val="28"/>
          <w:szCs w:val="28"/>
        </w:rPr>
        <w:t>Company Name:</w:t>
      </w:r>
      <w:r w:rsidR="003638B9" w:rsidRPr="00702FF6">
        <w:rPr>
          <w:sz w:val="28"/>
          <w:szCs w:val="28"/>
        </w:rPr>
        <w:t xml:space="preserve"> </w:t>
      </w:r>
      <w:proofErr w:type="spellStart"/>
      <w:r w:rsidR="003638B9" w:rsidRPr="00702FF6">
        <w:rPr>
          <w:sz w:val="28"/>
          <w:szCs w:val="28"/>
        </w:rPr>
        <w:t>Cerespectus</w:t>
      </w:r>
      <w:proofErr w:type="spellEnd"/>
    </w:p>
    <w:p w:rsidR="00515B80" w:rsidRDefault="00515B80" w:rsidP="003638B9">
      <w:pPr>
        <w:pStyle w:val="NormalWeb"/>
        <w:spacing w:before="0" w:beforeAutospacing="0" w:after="0" w:afterAutospacing="0" w:line="360" w:lineRule="auto"/>
        <w:rPr>
          <w:rFonts w:asciiTheme="minorHAnsi" w:hAnsiTheme="minorHAnsi" w:cstheme="minorHAnsi"/>
        </w:rPr>
      </w:pPr>
      <w:r>
        <w:rPr>
          <w:rFonts w:asciiTheme="minorHAnsi" w:hAnsiTheme="minorHAnsi" w:cstheme="minorHAnsi"/>
        </w:rPr>
        <w:t>Bryan Pukenas, MD</w:t>
      </w:r>
    </w:p>
    <w:p w:rsidR="00515B80" w:rsidRDefault="00272072" w:rsidP="003638B9">
      <w:pPr>
        <w:pStyle w:val="NormalWeb"/>
        <w:spacing w:before="0" w:beforeAutospacing="0" w:after="0" w:afterAutospacing="0" w:line="360" w:lineRule="auto"/>
        <w:rPr>
          <w:rFonts w:asciiTheme="minorHAnsi" w:hAnsiTheme="minorHAnsi" w:cstheme="minorHAnsi"/>
        </w:rPr>
      </w:pPr>
      <w:hyperlink r:id="rId5" w:history="1">
        <w:r w:rsidR="00515B80" w:rsidRPr="0034413B">
          <w:rPr>
            <w:rStyle w:val="Hyperlink"/>
            <w:rFonts w:asciiTheme="minorHAnsi" w:hAnsiTheme="minorHAnsi" w:cstheme="minorHAnsi"/>
          </w:rPr>
          <w:t>bryan.pukenas@pennmedicine.upenn.edu</w:t>
        </w:r>
      </w:hyperlink>
    </w:p>
    <w:p w:rsidR="00515B80" w:rsidRDefault="00515B80" w:rsidP="003638B9">
      <w:pPr>
        <w:pStyle w:val="NormalWeb"/>
        <w:spacing w:before="0" w:beforeAutospacing="0" w:after="0" w:afterAutospacing="0" w:line="360" w:lineRule="auto"/>
        <w:rPr>
          <w:rFonts w:asciiTheme="minorHAnsi" w:hAnsiTheme="minorHAnsi" w:cstheme="minorHAnsi"/>
        </w:rPr>
      </w:pPr>
    </w:p>
    <w:p w:rsidR="003638B9" w:rsidRPr="00702FF6" w:rsidRDefault="00A5033A" w:rsidP="003638B9">
      <w:pPr>
        <w:pStyle w:val="NormalWeb"/>
        <w:spacing w:before="0" w:beforeAutospacing="0" w:after="0" w:afterAutospacing="0" w:line="360" w:lineRule="auto"/>
        <w:rPr>
          <w:rFonts w:asciiTheme="minorHAnsi" w:hAnsiTheme="minorHAnsi" w:cstheme="minorHAnsi"/>
        </w:rPr>
      </w:pPr>
      <w:r w:rsidRPr="00702FF6">
        <w:rPr>
          <w:rFonts w:asciiTheme="minorHAnsi" w:hAnsiTheme="minorHAnsi" w:cstheme="minorHAnsi"/>
        </w:rPr>
        <w:t>One sentence description:</w:t>
      </w:r>
      <w:r w:rsidR="003638B9" w:rsidRPr="00702FF6">
        <w:rPr>
          <w:rFonts w:asciiTheme="minorHAnsi" w:hAnsiTheme="minorHAnsi" w:cstheme="minorHAnsi"/>
        </w:rPr>
        <w:t xml:space="preserve"> </w:t>
      </w:r>
      <w:proofErr w:type="spellStart"/>
      <w:r w:rsidR="00B918F7" w:rsidRPr="00702FF6">
        <w:rPr>
          <w:rFonts w:asciiTheme="minorHAnsi" w:eastAsia="Calibri" w:hAnsiTheme="minorHAnsi" w:cstheme="minorHAnsi"/>
          <w:color w:val="000000" w:themeColor="dark1"/>
        </w:rPr>
        <w:t>Cerespectus</w:t>
      </w:r>
      <w:proofErr w:type="spellEnd"/>
      <w:r w:rsidR="00B918F7" w:rsidRPr="00702FF6">
        <w:rPr>
          <w:rFonts w:asciiTheme="minorHAnsi" w:eastAsia="Calibri" w:hAnsiTheme="minorHAnsi" w:cstheme="minorHAnsi"/>
          <w:color w:val="000000" w:themeColor="dark1"/>
        </w:rPr>
        <w:t xml:space="preserve"> has developed the</w:t>
      </w:r>
      <w:r w:rsidR="003638B9" w:rsidRPr="00702FF6">
        <w:rPr>
          <w:rFonts w:asciiTheme="minorHAnsi" w:eastAsia="Calibri" w:hAnsiTheme="minorHAnsi" w:cstheme="minorHAnsi"/>
          <w:color w:val="000000" w:themeColor="dark1"/>
        </w:rPr>
        <w:t xml:space="preserve"> Esperanza catheter</w:t>
      </w:r>
      <w:r w:rsidR="00B918F7" w:rsidRPr="00702FF6">
        <w:rPr>
          <w:rFonts w:asciiTheme="minorHAnsi" w:eastAsia="Calibri" w:hAnsiTheme="minorHAnsi" w:cstheme="minorHAnsi"/>
          <w:color w:val="000000" w:themeColor="dark1"/>
        </w:rPr>
        <w:t xml:space="preserve">, </w:t>
      </w:r>
      <w:r w:rsidR="00EA3071" w:rsidRPr="00702FF6">
        <w:rPr>
          <w:rFonts w:asciiTheme="minorHAnsi" w:eastAsia="Calibri" w:hAnsiTheme="minorHAnsi" w:cstheme="minorHAnsi"/>
          <w:color w:val="000000" w:themeColor="dark1"/>
        </w:rPr>
        <w:t>a multi-lumen catheter with built in camera system that allows for visualization</w:t>
      </w:r>
      <w:r w:rsidR="00702FF6">
        <w:rPr>
          <w:rFonts w:asciiTheme="minorHAnsi" w:eastAsia="Calibri" w:hAnsiTheme="minorHAnsi" w:cstheme="minorHAnsi"/>
          <w:color w:val="000000" w:themeColor="dark1"/>
        </w:rPr>
        <w:t xml:space="preserve"> of brain and spine anatomy</w:t>
      </w:r>
      <w:r w:rsidR="00EA3071" w:rsidRPr="00702FF6">
        <w:rPr>
          <w:rFonts w:asciiTheme="minorHAnsi" w:eastAsia="Calibri" w:hAnsiTheme="minorHAnsi" w:cstheme="minorHAnsi"/>
          <w:color w:val="000000" w:themeColor="dark1"/>
        </w:rPr>
        <w:t xml:space="preserve"> within the subarachnoid space</w:t>
      </w:r>
      <w:r w:rsidR="00702FF6">
        <w:rPr>
          <w:rFonts w:asciiTheme="minorHAnsi" w:eastAsia="Calibri" w:hAnsiTheme="minorHAnsi" w:cstheme="minorHAnsi"/>
          <w:color w:val="000000" w:themeColor="dark1"/>
        </w:rPr>
        <w:t>.  The catheter is</w:t>
      </w:r>
      <w:r w:rsidR="00EA3071" w:rsidRPr="00702FF6">
        <w:rPr>
          <w:rFonts w:asciiTheme="minorHAnsi" w:eastAsia="Calibri" w:hAnsiTheme="minorHAnsi" w:cstheme="minorHAnsi"/>
          <w:color w:val="000000" w:themeColor="dark1"/>
        </w:rPr>
        <w:t xml:space="preserve"> </w:t>
      </w:r>
      <w:r w:rsidR="00B918F7" w:rsidRPr="00702FF6">
        <w:rPr>
          <w:rFonts w:asciiTheme="minorHAnsi" w:eastAsia="Calibri" w:hAnsiTheme="minorHAnsi" w:cstheme="minorHAnsi"/>
          <w:color w:val="000000" w:themeColor="dark1"/>
        </w:rPr>
        <w:t>designed to</w:t>
      </w:r>
      <w:r w:rsidR="00B918F7" w:rsidRPr="00702FF6">
        <w:rPr>
          <w:rFonts w:asciiTheme="minorHAnsi" w:hAnsiTheme="minorHAnsi" w:cstheme="minorHAnsi"/>
        </w:rPr>
        <w:t xml:space="preserve"> s</w:t>
      </w:r>
      <w:r w:rsidR="00B918F7" w:rsidRPr="00702FF6">
        <w:rPr>
          <w:rFonts w:asciiTheme="minorHAnsi" w:eastAsia="Calibri" w:hAnsiTheme="minorHAnsi" w:cstheme="minorHAnsi"/>
          <w:color w:val="000000" w:themeColor="dark1"/>
        </w:rPr>
        <w:t xml:space="preserve">afely </w:t>
      </w:r>
      <w:r w:rsidR="003638B9" w:rsidRPr="00702FF6">
        <w:rPr>
          <w:rFonts w:asciiTheme="minorHAnsi" w:eastAsia="Calibri" w:hAnsiTheme="minorHAnsi" w:cstheme="minorHAnsi"/>
          <w:color w:val="000000" w:themeColor="dark1"/>
        </w:rPr>
        <w:t xml:space="preserve">deliver </w:t>
      </w:r>
      <w:r w:rsidR="00B918F7" w:rsidRPr="00702FF6">
        <w:rPr>
          <w:rFonts w:asciiTheme="minorHAnsi" w:eastAsia="Calibri" w:hAnsiTheme="minorHAnsi" w:cstheme="minorHAnsi"/>
          <w:color w:val="000000" w:themeColor="dark1"/>
        </w:rPr>
        <w:t xml:space="preserve">central nervous system </w:t>
      </w:r>
      <w:r w:rsidR="003638B9" w:rsidRPr="00702FF6">
        <w:rPr>
          <w:rFonts w:asciiTheme="minorHAnsi" w:eastAsia="Calibri" w:hAnsiTheme="minorHAnsi" w:cstheme="minorHAnsi"/>
          <w:color w:val="000000" w:themeColor="dark1"/>
        </w:rPr>
        <w:t>gene therapy to more patients at reduced volumes</w:t>
      </w:r>
      <w:r w:rsidR="00B918F7" w:rsidRPr="00702FF6">
        <w:rPr>
          <w:rFonts w:asciiTheme="minorHAnsi" w:eastAsia="Calibri" w:hAnsiTheme="minorHAnsi" w:cstheme="minorHAnsi"/>
          <w:color w:val="000000" w:themeColor="dark1"/>
        </w:rPr>
        <w:t xml:space="preserve"> b</w:t>
      </w:r>
      <w:r w:rsidR="003638B9" w:rsidRPr="00702FF6">
        <w:rPr>
          <w:rFonts w:asciiTheme="minorHAnsi" w:eastAsia="Calibri" w:hAnsiTheme="minorHAnsi" w:cstheme="minorHAnsi"/>
          <w:color w:val="000000" w:themeColor="dark1"/>
        </w:rPr>
        <w:t>y replacing a risky procedure and increasing the pool of physicians who can deliver targeted gene therapy.</w:t>
      </w:r>
      <w:r w:rsidR="00B918F7" w:rsidRPr="00702FF6">
        <w:rPr>
          <w:rFonts w:asciiTheme="minorHAnsi" w:eastAsia="Calibri" w:hAnsiTheme="minorHAnsi" w:cstheme="minorHAnsi"/>
          <w:color w:val="000000" w:themeColor="dark1"/>
        </w:rPr>
        <w:t xml:space="preserve"> </w:t>
      </w:r>
    </w:p>
    <w:p w:rsidR="00A5033A" w:rsidRPr="00702FF6" w:rsidRDefault="00A5033A" w:rsidP="006405C4">
      <w:pPr>
        <w:spacing w:line="360" w:lineRule="auto"/>
        <w:ind w:firstLine="360"/>
        <w:rPr>
          <w:rFonts w:cstheme="minorHAnsi"/>
          <w:sz w:val="24"/>
          <w:szCs w:val="24"/>
        </w:rPr>
      </w:pPr>
    </w:p>
    <w:p w:rsidR="00EA3071" w:rsidRPr="00702FF6" w:rsidRDefault="00A5033A" w:rsidP="00EA3071">
      <w:pPr>
        <w:spacing w:line="360" w:lineRule="auto"/>
        <w:rPr>
          <w:rFonts w:cstheme="minorHAnsi"/>
          <w:sz w:val="24"/>
          <w:szCs w:val="24"/>
        </w:rPr>
      </w:pPr>
      <w:r w:rsidRPr="00702FF6">
        <w:rPr>
          <w:rFonts w:cstheme="minorHAnsi"/>
          <w:sz w:val="24"/>
          <w:szCs w:val="24"/>
        </w:rPr>
        <w:t xml:space="preserve">Simplified </w:t>
      </w:r>
      <w:r w:rsidR="006405C4" w:rsidRPr="00702FF6">
        <w:rPr>
          <w:rFonts w:cstheme="minorHAnsi"/>
          <w:b/>
          <w:sz w:val="24"/>
          <w:szCs w:val="24"/>
        </w:rPr>
        <w:t xml:space="preserve">non-technical </w:t>
      </w:r>
      <w:r w:rsidR="006405C4" w:rsidRPr="00702FF6">
        <w:rPr>
          <w:rFonts w:cstheme="minorHAnsi"/>
          <w:sz w:val="24"/>
          <w:szCs w:val="24"/>
        </w:rPr>
        <w:t>short d</w:t>
      </w:r>
      <w:r w:rsidR="000031D6" w:rsidRPr="00702FF6">
        <w:rPr>
          <w:rFonts w:cstheme="minorHAnsi"/>
          <w:sz w:val="24"/>
          <w:szCs w:val="24"/>
        </w:rPr>
        <w:t>escription</w:t>
      </w:r>
      <w:r w:rsidRPr="00702FF6">
        <w:rPr>
          <w:rFonts w:cstheme="minorHAnsi"/>
          <w:sz w:val="24"/>
          <w:szCs w:val="24"/>
        </w:rPr>
        <w:t xml:space="preserve"> (as if you are describing the company to a family member who is not an industry expert)</w:t>
      </w:r>
      <w:r w:rsidR="000031D6" w:rsidRPr="00702FF6">
        <w:rPr>
          <w:rFonts w:cstheme="minorHAnsi"/>
          <w:sz w:val="24"/>
          <w:szCs w:val="24"/>
        </w:rPr>
        <w:t>:</w:t>
      </w:r>
      <w:r w:rsidR="00B918F7" w:rsidRPr="00702FF6">
        <w:rPr>
          <w:rFonts w:cstheme="minorHAnsi"/>
          <w:sz w:val="24"/>
          <w:szCs w:val="24"/>
        </w:rPr>
        <w:t xml:space="preserve">  </w:t>
      </w:r>
    </w:p>
    <w:p w:rsidR="00B918F7" w:rsidRPr="00702FF6" w:rsidRDefault="00B918F7" w:rsidP="00EA3071">
      <w:pPr>
        <w:spacing w:line="360" w:lineRule="auto"/>
        <w:rPr>
          <w:rFonts w:cstheme="minorHAnsi"/>
          <w:sz w:val="24"/>
          <w:szCs w:val="24"/>
        </w:rPr>
      </w:pPr>
      <w:r w:rsidRPr="00702FF6">
        <w:rPr>
          <w:rFonts w:cstheme="minorHAnsi"/>
          <w:sz w:val="24"/>
          <w:szCs w:val="24"/>
        </w:rPr>
        <w:t xml:space="preserve">The Esperanza catheter is a patent-pending catheter/camera system that provides real-time video navigation to avoid damaging the spine and brain. An initial puncture made through </w:t>
      </w:r>
      <w:r w:rsidR="00EA3071" w:rsidRPr="00702FF6">
        <w:rPr>
          <w:rFonts w:cstheme="minorHAnsi"/>
          <w:sz w:val="24"/>
          <w:szCs w:val="24"/>
        </w:rPr>
        <w:t xml:space="preserve">a </w:t>
      </w:r>
      <w:r w:rsidRPr="00702FF6">
        <w:rPr>
          <w:rFonts w:cstheme="minorHAnsi"/>
          <w:sz w:val="24"/>
          <w:szCs w:val="24"/>
        </w:rPr>
        <w:t>commonly performed lumbar puncture and the catheter/camera system is guided to the base of the brain</w:t>
      </w:r>
      <w:r w:rsidR="00EA3071" w:rsidRPr="00702FF6">
        <w:rPr>
          <w:rFonts w:cstheme="minorHAnsi"/>
          <w:sz w:val="24"/>
          <w:szCs w:val="24"/>
        </w:rPr>
        <w:t xml:space="preserve"> within the clear fluid-filled subarachnoid space</w:t>
      </w:r>
      <w:r w:rsidRPr="00702FF6">
        <w:rPr>
          <w:rFonts w:cstheme="minorHAnsi"/>
          <w:sz w:val="24"/>
          <w:szCs w:val="24"/>
        </w:rPr>
        <w:t xml:space="preserve">. </w:t>
      </w:r>
      <w:r w:rsidR="00EA3071" w:rsidRPr="00702FF6">
        <w:rPr>
          <w:rFonts w:cstheme="minorHAnsi"/>
          <w:sz w:val="24"/>
          <w:szCs w:val="24"/>
        </w:rPr>
        <w:t xml:space="preserve">The camera allows for real-time visualization and navigation around critical structures in the spine and brain (like swimming underwater in a pool with goggles on). </w:t>
      </w:r>
      <w:r w:rsidRPr="00702FF6">
        <w:rPr>
          <w:rFonts w:cstheme="minorHAnsi"/>
          <w:sz w:val="24"/>
          <w:szCs w:val="24"/>
        </w:rPr>
        <w:t xml:space="preserve">Once </w:t>
      </w:r>
      <w:r w:rsidR="00EA3071" w:rsidRPr="00702FF6">
        <w:rPr>
          <w:rFonts w:cstheme="minorHAnsi"/>
          <w:sz w:val="24"/>
          <w:szCs w:val="24"/>
        </w:rPr>
        <w:t xml:space="preserve">the catheter is </w:t>
      </w:r>
      <w:r w:rsidRPr="00702FF6">
        <w:rPr>
          <w:rFonts w:cstheme="minorHAnsi"/>
          <w:sz w:val="24"/>
          <w:szCs w:val="24"/>
        </w:rPr>
        <w:t>in the proper location</w:t>
      </w:r>
      <w:r w:rsidR="00EA3071" w:rsidRPr="00702FF6">
        <w:rPr>
          <w:rFonts w:cstheme="minorHAnsi"/>
          <w:sz w:val="24"/>
          <w:szCs w:val="24"/>
        </w:rPr>
        <w:t xml:space="preserve"> at the base of the brain</w:t>
      </w:r>
      <w:r w:rsidRPr="00702FF6">
        <w:rPr>
          <w:rFonts w:cstheme="minorHAnsi"/>
          <w:sz w:val="24"/>
          <w:szCs w:val="24"/>
        </w:rPr>
        <w:t>, gene therapy is injected through the catheter and delivered into the fluid (cerebral spinal fluid) that surrounds the brain</w:t>
      </w:r>
      <w:r w:rsidR="00EA3071" w:rsidRPr="00702FF6">
        <w:rPr>
          <w:rFonts w:cstheme="minorHAnsi"/>
          <w:sz w:val="24"/>
          <w:szCs w:val="24"/>
        </w:rPr>
        <w:t>.</w:t>
      </w:r>
    </w:p>
    <w:p w:rsidR="00EA3071" w:rsidRPr="00702FF6" w:rsidRDefault="00EA3071" w:rsidP="00EA3071">
      <w:pPr>
        <w:spacing w:line="360" w:lineRule="auto"/>
        <w:rPr>
          <w:rFonts w:cstheme="minorHAnsi"/>
          <w:sz w:val="24"/>
          <w:szCs w:val="24"/>
        </w:rPr>
      </w:pPr>
    </w:p>
    <w:p w:rsidR="00A5033A" w:rsidRPr="00702FF6" w:rsidRDefault="00A5033A" w:rsidP="00EA3071">
      <w:pPr>
        <w:spacing w:line="360" w:lineRule="auto"/>
        <w:rPr>
          <w:rFonts w:cstheme="minorHAnsi"/>
          <w:sz w:val="24"/>
          <w:szCs w:val="24"/>
        </w:rPr>
      </w:pPr>
      <w:r w:rsidRPr="00702FF6">
        <w:rPr>
          <w:rFonts w:cstheme="minorHAnsi"/>
          <w:sz w:val="24"/>
          <w:szCs w:val="24"/>
        </w:rPr>
        <w:t>What is the origin of the company’s name?</w:t>
      </w:r>
      <w:r w:rsidR="00EA3071" w:rsidRPr="00702FF6">
        <w:rPr>
          <w:rFonts w:cstheme="minorHAnsi"/>
          <w:sz w:val="24"/>
          <w:szCs w:val="24"/>
        </w:rPr>
        <w:t xml:space="preserve"> “Brain vision” – </w:t>
      </w:r>
      <w:proofErr w:type="spellStart"/>
      <w:r w:rsidR="00EA3071" w:rsidRPr="00702FF6">
        <w:rPr>
          <w:rFonts w:cstheme="minorHAnsi"/>
          <w:sz w:val="24"/>
          <w:szCs w:val="24"/>
        </w:rPr>
        <w:t>cere</w:t>
      </w:r>
      <w:proofErr w:type="spellEnd"/>
      <w:r w:rsidR="00EA3071" w:rsidRPr="00702FF6">
        <w:rPr>
          <w:rFonts w:cstheme="minorHAnsi"/>
          <w:sz w:val="24"/>
          <w:szCs w:val="24"/>
        </w:rPr>
        <w:t xml:space="preserve"> + </w:t>
      </w:r>
      <w:proofErr w:type="spellStart"/>
      <w:r w:rsidR="00EA3071" w:rsidRPr="00702FF6">
        <w:rPr>
          <w:rFonts w:cstheme="minorHAnsi"/>
          <w:sz w:val="24"/>
          <w:szCs w:val="24"/>
        </w:rPr>
        <w:t>spectus</w:t>
      </w:r>
      <w:proofErr w:type="spellEnd"/>
    </w:p>
    <w:p w:rsidR="00EA3071" w:rsidRPr="00702FF6" w:rsidRDefault="00EA3071" w:rsidP="00EA3071">
      <w:pPr>
        <w:spacing w:line="360" w:lineRule="auto"/>
        <w:rPr>
          <w:rFonts w:cstheme="minorHAnsi"/>
          <w:sz w:val="24"/>
          <w:szCs w:val="24"/>
        </w:rPr>
      </w:pPr>
    </w:p>
    <w:p w:rsidR="000351B0" w:rsidRPr="00702FF6" w:rsidRDefault="000351B0" w:rsidP="00EA3071">
      <w:pPr>
        <w:spacing w:line="360" w:lineRule="auto"/>
        <w:rPr>
          <w:rFonts w:cstheme="minorHAnsi"/>
          <w:sz w:val="24"/>
          <w:szCs w:val="24"/>
        </w:rPr>
      </w:pPr>
      <w:r w:rsidRPr="00702FF6">
        <w:rPr>
          <w:rFonts w:cstheme="minorHAnsi"/>
          <w:sz w:val="24"/>
          <w:szCs w:val="24"/>
        </w:rPr>
        <w:t>What is the problem that your company addresses and how does your product solve this problem?</w:t>
      </w:r>
    </w:p>
    <w:p w:rsidR="00EA3071" w:rsidRPr="00702FF6" w:rsidRDefault="00EA3071" w:rsidP="00EA3071">
      <w:pPr>
        <w:spacing w:line="360" w:lineRule="auto"/>
        <w:rPr>
          <w:rFonts w:cstheme="minorHAnsi"/>
          <w:sz w:val="24"/>
          <w:szCs w:val="24"/>
        </w:rPr>
      </w:pPr>
      <w:r w:rsidRPr="00702FF6">
        <w:rPr>
          <w:rFonts w:cstheme="minorHAnsi"/>
          <w:sz w:val="24"/>
          <w:szCs w:val="24"/>
        </w:rPr>
        <w:lastRenderedPageBreak/>
        <w:t xml:space="preserve">Gene therapy has the potential to revolutionize treatment of a significant number of medical conditions, including Alzheimer’s disease, Parkinson’s disease, ALS and spinal muscular atrophy. Delivering gene therapy to the cisterna magna is up to 100x more effective for gene transduction in the brain, but access to this space can be difficult and dangerous. The current method of choice to deliver gene therapy is a </w:t>
      </w:r>
      <w:proofErr w:type="spellStart"/>
      <w:r w:rsidRPr="00702FF6">
        <w:rPr>
          <w:rFonts w:cstheme="minorHAnsi"/>
          <w:sz w:val="24"/>
          <w:szCs w:val="24"/>
        </w:rPr>
        <w:t>suboccipital</w:t>
      </w:r>
      <w:proofErr w:type="spellEnd"/>
      <w:r w:rsidRPr="00702FF6">
        <w:rPr>
          <w:rFonts w:cstheme="minorHAnsi"/>
          <w:sz w:val="24"/>
          <w:szCs w:val="24"/>
        </w:rPr>
        <w:t xml:space="preserve"> puncture</w:t>
      </w:r>
      <w:r w:rsidR="00E14BBB" w:rsidRPr="00702FF6">
        <w:rPr>
          <w:rFonts w:cstheme="minorHAnsi"/>
          <w:sz w:val="24"/>
          <w:szCs w:val="24"/>
        </w:rPr>
        <w:t>.  There are only a handful of physicians in the world who are trained to perform this procedure, and training is</w:t>
      </w:r>
      <w:r w:rsidR="00515B80">
        <w:rPr>
          <w:rFonts w:cstheme="minorHAnsi"/>
          <w:sz w:val="24"/>
          <w:szCs w:val="24"/>
        </w:rPr>
        <w:t xml:space="preserve"> both</w:t>
      </w:r>
      <w:r w:rsidR="00E14BBB" w:rsidRPr="00702FF6">
        <w:rPr>
          <w:rFonts w:cstheme="minorHAnsi"/>
          <w:sz w:val="24"/>
          <w:szCs w:val="24"/>
        </w:rPr>
        <w:t xml:space="preserve"> time and resource intensive. </w:t>
      </w:r>
      <w:r w:rsidR="00515B80">
        <w:rPr>
          <w:rFonts w:cstheme="minorHAnsi"/>
          <w:sz w:val="24"/>
          <w:szCs w:val="24"/>
        </w:rPr>
        <w:t xml:space="preserve">It will be very difficult to scale up the </w:t>
      </w:r>
      <w:proofErr w:type="spellStart"/>
      <w:r w:rsidR="00515B80">
        <w:rPr>
          <w:rFonts w:cstheme="minorHAnsi"/>
          <w:sz w:val="24"/>
          <w:szCs w:val="24"/>
        </w:rPr>
        <w:t>suboccipital</w:t>
      </w:r>
      <w:proofErr w:type="spellEnd"/>
      <w:r w:rsidR="00515B80">
        <w:rPr>
          <w:rFonts w:cstheme="minorHAnsi"/>
          <w:sz w:val="24"/>
          <w:szCs w:val="24"/>
        </w:rPr>
        <w:t xml:space="preserve"> puncture once more gene therapies come on line. </w:t>
      </w:r>
    </w:p>
    <w:p w:rsidR="00515B80" w:rsidRDefault="00515B80" w:rsidP="00E14BBB">
      <w:pPr>
        <w:spacing w:line="360" w:lineRule="auto"/>
        <w:rPr>
          <w:rFonts w:cstheme="minorHAnsi"/>
          <w:sz w:val="24"/>
          <w:szCs w:val="24"/>
        </w:rPr>
      </w:pPr>
    </w:p>
    <w:p w:rsidR="000351B0" w:rsidRPr="00702FF6" w:rsidRDefault="000351B0" w:rsidP="00E14BBB">
      <w:pPr>
        <w:spacing w:line="360" w:lineRule="auto"/>
        <w:rPr>
          <w:rFonts w:cstheme="minorHAnsi"/>
          <w:sz w:val="24"/>
          <w:szCs w:val="24"/>
        </w:rPr>
      </w:pPr>
      <w:r w:rsidRPr="00702FF6">
        <w:rPr>
          <w:rFonts w:cstheme="minorHAnsi"/>
          <w:sz w:val="24"/>
          <w:szCs w:val="24"/>
        </w:rPr>
        <w:t>Who are your competitors?  How are you different?</w:t>
      </w:r>
    </w:p>
    <w:p w:rsidR="00E14BBB" w:rsidRPr="00702FF6" w:rsidRDefault="00E14BBB" w:rsidP="00E14BBB">
      <w:pPr>
        <w:spacing w:line="360" w:lineRule="auto"/>
        <w:rPr>
          <w:rFonts w:cstheme="minorHAnsi"/>
          <w:sz w:val="24"/>
          <w:szCs w:val="24"/>
        </w:rPr>
      </w:pPr>
      <w:r w:rsidRPr="00702FF6">
        <w:rPr>
          <w:rFonts w:cstheme="minorHAnsi"/>
          <w:sz w:val="24"/>
          <w:szCs w:val="24"/>
        </w:rPr>
        <w:t xml:space="preserve">This will be the first to market device, so there aren’t any direct competitors.  However, navigating a catheter from a lumbar puncture to the cisterna magna has been performed using standard </w:t>
      </w:r>
      <w:proofErr w:type="spellStart"/>
      <w:r w:rsidRPr="00702FF6">
        <w:rPr>
          <w:rFonts w:cstheme="minorHAnsi"/>
          <w:sz w:val="24"/>
          <w:szCs w:val="24"/>
        </w:rPr>
        <w:t>microcatheters</w:t>
      </w:r>
      <w:proofErr w:type="spellEnd"/>
      <w:r w:rsidRPr="00702FF6">
        <w:rPr>
          <w:rFonts w:cstheme="minorHAnsi"/>
          <w:sz w:val="24"/>
          <w:szCs w:val="24"/>
        </w:rPr>
        <w:t xml:space="preserve"> used for arterial catheterizations. The Esperanza catheter is different because it has the built in camera system (no other catheters have this capability) to see in real time the structures that may be damaged with the slightest “bumping” or “catching” of any standard vascular catheters.</w:t>
      </w:r>
    </w:p>
    <w:p w:rsidR="00E14BBB" w:rsidRPr="00702FF6" w:rsidRDefault="00E14BBB" w:rsidP="00E14BBB">
      <w:pPr>
        <w:spacing w:line="360" w:lineRule="auto"/>
        <w:rPr>
          <w:rFonts w:cstheme="minorHAnsi"/>
          <w:sz w:val="24"/>
          <w:szCs w:val="24"/>
        </w:rPr>
      </w:pPr>
    </w:p>
    <w:p w:rsidR="000351B0" w:rsidRPr="00702FF6" w:rsidRDefault="000351B0" w:rsidP="00E14BBB">
      <w:pPr>
        <w:spacing w:line="360" w:lineRule="auto"/>
        <w:rPr>
          <w:rFonts w:cstheme="minorHAnsi"/>
          <w:sz w:val="24"/>
          <w:szCs w:val="24"/>
        </w:rPr>
      </w:pPr>
      <w:r w:rsidRPr="00702FF6">
        <w:rPr>
          <w:rFonts w:cstheme="minorHAnsi"/>
          <w:sz w:val="24"/>
          <w:szCs w:val="24"/>
        </w:rPr>
        <w:t>Do you have any specific imagery in mind for your logo?</w:t>
      </w:r>
      <w:r w:rsidR="00E14BBB" w:rsidRPr="00702FF6">
        <w:rPr>
          <w:rFonts w:cstheme="minorHAnsi"/>
          <w:sz w:val="24"/>
          <w:szCs w:val="24"/>
        </w:rPr>
        <w:t xml:space="preserve"> Something with an image of the</w:t>
      </w:r>
      <w:r w:rsidR="00515B80">
        <w:rPr>
          <w:rFonts w:cstheme="minorHAnsi"/>
          <w:sz w:val="24"/>
          <w:szCs w:val="24"/>
        </w:rPr>
        <w:t xml:space="preserve"> spine and</w:t>
      </w:r>
      <w:r w:rsidR="00E14BBB" w:rsidRPr="00702FF6">
        <w:rPr>
          <w:rFonts w:cstheme="minorHAnsi"/>
          <w:sz w:val="24"/>
          <w:szCs w:val="24"/>
        </w:rPr>
        <w:t xml:space="preserve"> brain (see below)</w:t>
      </w:r>
      <w:r w:rsidR="00515B80">
        <w:rPr>
          <w:rFonts w:cstheme="minorHAnsi"/>
          <w:sz w:val="24"/>
          <w:szCs w:val="24"/>
        </w:rPr>
        <w:t>.</w:t>
      </w:r>
    </w:p>
    <w:p w:rsidR="00E14BBB" w:rsidRPr="00702FF6" w:rsidRDefault="00E14BBB" w:rsidP="00E14BBB">
      <w:pPr>
        <w:spacing w:line="360" w:lineRule="auto"/>
        <w:rPr>
          <w:rFonts w:cstheme="minorHAnsi"/>
          <w:sz w:val="24"/>
          <w:szCs w:val="24"/>
        </w:rPr>
      </w:pPr>
    </w:p>
    <w:p w:rsidR="000351B0" w:rsidRPr="00702FF6" w:rsidRDefault="000351B0" w:rsidP="00E14BBB">
      <w:pPr>
        <w:spacing w:line="360" w:lineRule="auto"/>
        <w:rPr>
          <w:rFonts w:cstheme="minorHAnsi"/>
          <w:sz w:val="24"/>
          <w:szCs w:val="24"/>
        </w:rPr>
      </w:pPr>
      <w:r w:rsidRPr="00702FF6">
        <w:rPr>
          <w:rFonts w:cstheme="minorHAnsi"/>
          <w:sz w:val="24"/>
          <w:szCs w:val="24"/>
        </w:rPr>
        <w:t>Do you have any preferences of what colors to use or not to use?</w:t>
      </w:r>
      <w:r w:rsidR="00E14BBB" w:rsidRPr="00702FF6">
        <w:rPr>
          <w:rFonts w:cstheme="minorHAnsi"/>
          <w:sz w:val="24"/>
          <w:szCs w:val="24"/>
        </w:rPr>
        <w:t xml:space="preserve"> I would prefer not to use red, as that can represent bleeding, which is what we are avoiding with this cath</w:t>
      </w:r>
      <w:r w:rsidR="00515B80">
        <w:rPr>
          <w:rFonts w:cstheme="minorHAnsi"/>
          <w:sz w:val="24"/>
          <w:szCs w:val="24"/>
        </w:rPr>
        <w:t>e</w:t>
      </w:r>
      <w:r w:rsidR="00E14BBB" w:rsidRPr="00702FF6">
        <w:rPr>
          <w:rFonts w:cstheme="minorHAnsi"/>
          <w:sz w:val="24"/>
          <w:szCs w:val="24"/>
        </w:rPr>
        <w:t>ter.</w:t>
      </w:r>
    </w:p>
    <w:p w:rsidR="00E14BBB" w:rsidRPr="00702FF6" w:rsidRDefault="00E14BBB" w:rsidP="00E14BBB">
      <w:pPr>
        <w:spacing w:line="360" w:lineRule="auto"/>
        <w:rPr>
          <w:rFonts w:cstheme="minorHAnsi"/>
          <w:sz w:val="24"/>
          <w:szCs w:val="24"/>
        </w:rPr>
      </w:pPr>
    </w:p>
    <w:p w:rsidR="006405C4" w:rsidRPr="00702FF6" w:rsidRDefault="00A5033A" w:rsidP="00E14BBB">
      <w:pPr>
        <w:spacing w:line="360" w:lineRule="auto"/>
        <w:rPr>
          <w:rFonts w:cstheme="minorHAnsi"/>
          <w:sz w:val="24"/>
          <w:szCs w:val="24"/>
        </w:rPr>
      </w:pPr>
      <w:r w:rsidRPr="00702FF6">
        <w:rPr>
          <w:rFonts w:cstheme="minorHAnsi"/>
          <w:sz w:val="24"/>
          <w:szCs w:val="24"/>
        </w:rPr>
        <w:t>What adjectives would best describe your company?</w:t>
      </w:r>
      <w:r w:rsidR="00E14BBB" w:rsidRPr="00702FF6">
        <w:rPr>
          <w:rFonts w:cstheme="minorHAnsi"/>
          <w:sz w:val="24"/>
          <w:szCs w:val="24"/>
        </w:rPr>
        <w:t xml:space="preserve"> Visual, tactile, multidisciplinary, adaptive</w:t>
      </w:r>
    </w:p>
    <w:p w:rsidR="00E14BBB" w:rsidRPr="00702FF6" w:rsidRDefault="00E14BBB" w:rsidP="00E14BBB">
      <w:pPr>
        <w:spacing w:line="360" w:lineRule="auto"/>
        <w:rPr>
          <w:rFonts w:cstheme="minorHAnsi"/>
          <w:sz w:val="24"/>
          <w:szCs w:val="24"/>
        </w:rPr>
      </w:pPr>
    </w:p>
    <w:p w:rsidR="00E14BBB" w:rsidRPr="00702FF6" w:rsidRDefault="006405C4" w:rsidP="00E14BBB">
      <w:pPr>
        <w:spacing w:line="360" w:lineRule="auto"/>
        <w:rPr>
          <w:rFonts w:cstheme="minorHAnsi"/>
          <w:sz w:val="24"/>
          <w:szCs w:val="24"/>
        </w:rPr>
      </w:pPr>
      <w:r w:rsidRPr="00702FF6">
        <w:rPr>
          <w:rFonts w:cstheme="minorHAnsi"/>
          <w:sz w:val="24"/>
          <w:szCs w:val="24"/>
        </w:rPr>
        <w:lastRenderedPageBreak/>
        <w:t>What verbs would best describe your company?</w:t>
      </w:r>
      <w:r w:rsidR="00E14BBB" w:rsidRPr="00702FF6">
        <w:rPr>
          <w:rFonts w:cstheme="minorHAnsi"/>
          <w:sz w:val="24"/>
          <w:szCs w:val="24"/>
        </w:rPr>
        <w:t xml:space="preserve"> Navigate, see, deliver, steer</w:t>
      </w:r>
      <w:r w:rsidR="00A5033A" w:rsidRPr="00702FF6">
        <w:rPr>
          <w:rFonts w:cstheme="minorHAnsi"/>
          <w:sz w:val="24"/>
          <w:szCs w:val="24"/>
        </w:rPr>
        <w:br/>
      </w:r>
    </w:p>
    <w:p w:rsidR="006405C4" w:rsidRPr="00702FF6" w:rsidRDefault="000351B0" w:rsidP="00E14BBB">
      <w:pPr>
        <w:spacing w:line="360" w:lineRule="auto"/>
        <w:rPr>
          <w:rFonts w:cstheme="minorHAnsi"/>
          <w:sz w:val="24"/>
          <w:szCs w:val="24"/>
        </w:rPr>
      </w:pPr>
      <w:r w:rsidRPr="00702FF6">
        <w:rPr>
          <w:rFonts w:cstheme="minorHAnsi"/>
          <w:sz w:val="24"/>
          <w:szCs w:val="24"/>
        </w:rPr>
        <w:t>What adjectives would best describe your logo?</w:t>
      </w:r>
      <w:r w:rsidR="00E14BBB" w:rsidRPr="00702FF6">
        <w:rPr>
          <w:rFonts w:cstheme="minorHAnsi"/>
          <w:sz w:val="24"/>
          <w:szCs w:val="24"/>
        </w:rPr>
        <w:t xml:space="preserve"> Clean,</w:t>
      </w:r>
      <w:r w:rsidR="00702FF6" w:rsidRPr="00702FF6">
        <w:rPr>
          <w:rFonts w:cstheme="minorHAnsi"/>
          <w:sz w:val="24"/>
          <w:szCs w:val="24"/>
        </w:rPr>
        <w:t xml:space="preserve"> simple</w:t>
      </w:r>
    </w:p>
    <w:p w:rsidR="00702FF6" w:rsidRPr="00702FF6" w:rsidRDefault="00702FF6" w:rsidP="00702FF6">
      <w:pPr>
        <w:spacing w:line="360" w:lineRule="auto"/>
        <w:rPr>
          <w:rFonts w:cstheme="minorHAnsi"/>
          <w:sz w:val="24"/>
          <w:szCs w:val="24"/>
        </w:rPr>
      </w:pPr>
    </w:p>
    <w:p w:rsidR="00702FF6" w:rsidRPr="00702FF6" w:rsidRDefault="000351B0" w:rsidP="00702FF6">
      <w:pPr>
        <w:pStyle w:val="NormalWeb"/>
        <w:spacing w:before="0" w:beforeAutospacing="0" w:after="0" w:afterAutospacing="0" w:line="360" w:lineRule="auto"/>
        <w:rPr>
          <w:rFonts w:asciiTheme="minorHAnsi" w:eastAsia="Calibri" w:hAnsiTheme="minorHAnsi" w:cstheme="minorHAnsi"/>
          <w:color w:val="000000" w:themeColor="dark1"/>
        </w:rPr>
      </w:pPr>
      <w:r w:rsidRPr="00702FF6">
        <w:rPr>
          <w:rFonts w:asciiTheme="minorHAnsi" w:hAnsiTheme="minorHAnsi" w:cstheme="minorHAnsi"/>
        </w:rPr>
        <w:t xml:space="preserve">Who is your target audience?  </w:t>
      </w:r>
      <w:r w:rsidR="00702FF6" w:rsidRPr="00702FF6">
        <w:rPr>
          <w:rFonts w:asciiTheme="minorHAnsi" w:hAnsiTheme="minorHAnsi" w:cstheme="minorHAnsi"/>
        </w:rPr>
        <w:t xml:space="preserve"> Gene therapy companies who could package the catheter with the therapy.</w:t>
      </w:r>
      <w:r w:rsidR="00702FF6" w:rsidRPr="00702FF6">
        <w:rPr>
          <w:rFonts w:asciiTheme="minorHAnsi" w:eastAsia="Calibri" w:hAnsiTheme="minorHAnsi" w:cstheme="minorHAnsi"/>
          <w:color w:val="000000" w:themeColor="dark1"/>
        </w:rPr>
        <w:t xml:space="preserve"> The catheter will allow the companies to deliver gene therapy to more patients at reduced volumes</w:t>
      </w:r>
      <w:r w:rsidR="00515B80">
        <w:rPr>
          <w:rFonts w:asciiTheme="minorHAnsi" w:eastAsia="Calibri" w:hAnsiTheme="minorHAnsi" w:cstheme="minorHAnsi"/>
          <w:color w:val="000000" w:themeColor="dark1"/>
        </w:rPr>
        <w:t xml:space="preserve">. The currently performed and risky </w:t>
      </w:r>
      <w:proofErr w:type="spellStart"/>
      <w:r w:rsidR="00515B80">
        <w:rPr>
          <w:rFonts w:asciiTheme="minorHAnsi" w:eastAsia="Calibri" w:hAnsiTheme="minorHAnsi" w:cstheme="minorHAnsi"/>
          <w:color w:val="000000" w:themeColor="dark1"/>
        </w:rPr>
        <w:t>suboccipital</w:t>
      </w:r>
      <w:proofErr w:type="spellEnd"/>
      <w:r w:rsidR="00515B80">
        <w:rPr>
          <w:rFonts w:asciiTheme="minorHAnsi" w:eastAsia="Calibri" w:hAnsiTheme="minorHAnsi" w:cstheme="minorHAnsi"/>
          <w:color w:val="000000" w:themeColor="dark1"/>
        </w:rPr>
        <w:t xml:space="preserve"> puncture will</w:t>
      </w:r>
      <w:r w:rsidR="00702FF6" w:rsidRPr="00702FF6">
        <w:rPr>
          <w:rFonts w:asciiTheme="minorHAnsi" w:eastAsia="Calibri" w:hAnsiTheme="minorHAnsi" w:cstheme="minorHAnsi"/>
          <w:color w:val="000000" w:themeColor="dark1"/>
        </w:rPr>
        <w:t xml:space="preserve"> b</w:t>
      </w:r>
      <w:r w:rsidR="00515B80">
        <w:rPr>
          <w:rFonts w:asciiTheme="minorHAnsi" w:eastAsia="Calibri" w:hAnsiTheme="minorHAnsi" w:cstheme="minorHAnsi"/>
          <w:color w:val="000000" w:themeColor="dark1"/>
        </w:rPr>
        <w:t>e</w:t>
      </w:r>
      <w:r w:rsidR="00702FF6" w:rsidRPr="00702FF6">
        <w:rPr>
          <w:rFonts w:asciiTheme="minorHAnsi" w:eastAsia="Calibri" w:hAnsiTheme="minorHAnsi" w:cstheme="minorHAnsi"/>
          <w:color w:val="000000" w:themeColor="dark1"/>
        </w:rPr>
        <w:t xml:space="preserve"> replac</w:t>
      </w:r>
      <w:r w:rsidR="00515B80">
        <w:rPr>
          <w:rFonts w:asciiTheme="minorHAnsi" w:eastAsia="Calibri" w:hAnsiTheme="minorHAnsi" w:cstheme="minorHAnsi"/>
          <w:color w:val="000000" w:themeColor="dark1"/>
        </w:rPr>
        <w:t>ed</w:t>
      </w:r>
      <w:r w:rsidR="00702FF6" w:rsidRPr="00702FF6">
        <w:rPr>
          <w:rFonts w:asciiTheme="minorHAnsi" w:eastAsia="Calibri" w:hAnsiTheme="minorHAnsi" w:cstheme="minorHAnsi"/>
          <w:color w:val="000000" w:themeColor="dark1"/>
        </w:rPr>
        <w:t xml:space="preserve"> a</w:t>
      </w:r>
      <w:r w:rsidR="00515B80">
        <w:rPr>
          <w:rFonts w:asciiTheme="minorHAnsi" w:eastAsia="Calibri" w:hAnsiTheme="minorHAnsi" w:cstheme="minorHAnsi"/>
          <w:color w:val="000000" w:themeColor="dark1"/>
        </w:rPr>
        <w:t>nd</w:t>
      </w:r>
      <w:r w:rsidR="00702FF6" w:rsidRPr="00702FF6">
        <w:rPr>
          <w:rFonts w:asciiTheme="minorHAnsi" w:eastAsia="Calibri" w:hAnsiTheme="minorHAnsi" w:cstheme="minorHAnsi"/>
          <w:color w:val="000000" w:themeColor="dark1"/>
        </w:rPr>
        <w:t xml:space="preserve"> </w:t>
      </w:r>
      <w:r w:rsidR="00515B80">
        <w:rPr>
          <w:rFonts w:asciiTheme="minorHAnsi" w:eastAsia="Calibri" w:hAnsiTheme="minorHAnsi" w:cstheme="minorHAnsi"/>
          <w:color w:val="000000" w:themeColor="dark1"/>
        </w:rPr>
        <w:t>the number</w:t>
      </w:r>
      <w:r w:rsidR="00702FF6" w:rsidRPr="00702FF6">
        <w:rPr>
          <w:rFonts w:asciiTheme="minorHAnsi" w:eastAsia="Calibri" w:hAnsiTheme="minorHAnsi" w:cstheme="minorHAnsi"/>
          <w:color w:val="000000" w:themeColor="dark1"/>
        </w:rPr>
        <w:t xml:space="preserve"> of physicians who can deliver targeted gene therapy</w:t>
      </w:r>
      <w:r w:rsidR="00515B80">
        <w:rPr>
          <w:rFonts w:asciiTheme="minorHAnsi" w:eastAsia="Calibri" w:hAnsiTheme="minorHAnsi" w:cstheme="minorHAnsi"/>
          <w:color w:val="000000" w:themeColor="dark1"/>
        </w:rPr>
        <w:t xml:space="preserve"> will be greatly increased</w:t>
      </w:r>
      <w:r w:rsidR="00702FF6" w:rsidRPr="00702FF6">
        <w:rPr>
          <w:rFonts w:asciiTheme="minorHAnsi" w:eastAsia="Calibri" w:hAnsiTheme="minorHAnsi" w:cstheme="minorHAnsi"/>
          <w:color w:val="000000" w:themeColor="dark1"/>
        </w:rPr>
        <w:t xml:space="preserve">. </w:t>
      </w:r>
    </w:p>
    <w:p w:rsidR="00702FF6" w:rsidRPr="00702FF6" w:rsidRDefault="00702FF6" w:rsidP="00702FF6">
      <w:pPr>
        <w:pStyle w:val="NormalWeb"/>
        <w:spacing w:before="0" w:beforeAutospacing="0" w:after="0" w:afterAutospacing="0" w:line="360" w:lineRule="auto"/>
        <w:rPr>
          <w:rFonts w:asciiTheme="minorHAnsi" w:hAnsiTheme="minorHAnsi" w:cstheme="minorHAnsi"/>
        </w:rPr>
      </w:pPr>
    </w:p>
    <w:p w:rsidR="00702FF6" w:rsidRPr="00702FF6" w:rsidRDefault="00515B80" w:rsidP="00702FF6">
      <w:pPr>
        <w:pStyle w:val="NormalWeb"/>
        <w:spacing w:before="0" w:beforeAutospacing="0" w:after="0" w:afterAutospacing="0" w:line="360" w:lineRule="auto"/>
        <w:rPr>
          <w:rFonts w:asciiTheme="minorHAnsi" w:hAnsiTheme="minorHAnsi" w:cstheme="minorHAnsi"/>
        </w:rPr>
      </w:pPr>
      <w:r>
        <w:rPr>
          <w:rFonts w:asciiTheme="minorHAnsi" w:hAnsiTheme="minorHAnsi" w:cstheme="minorHAnsi"/>
        </w:rPr>
        <w:t>Another potential target audience would be c</w:t>
      </w:r>
      <w:r w:rsidR="00702FF6" w:rsidRPr="00702FF6">
        <w:rPr>
          <w:rFonts w:asciiTheme="minorHAnsi" w:hAnsiTheme="minorHAnsi" w:cstheme="minorHAnsi"/>
        </w:rPr>
        <w:t xml:space="preserve">atheter </w:t>
      </w:r>
      <w:r w:rsidR="00702FF6" w:rsidRPr="00702FF6">
        <w:rPr>
          <w:rFonts w:asciiTheme="minorHAnsi" w:eastAsia="Calibri" w:hAnsiTheme="minorHAnsi" w:cstheme="minorHAnsi"/>
        </w:rPr>
        <w:t>companies</w:t>
      </w:r>
      <w:r>
        <w:rPr>
          <w:rFonts w:asciiTheme="minorHAnsi" w:eastAsia="Calibri" w:hAnsiTheme="minorHAnsi" w:cstheme="minorHAnsi"/>
        </w:rPr>
        <w:t>,</w:t>
      </w:r>
      <w:r w:rsidR="00702FF6" w:rsidRPr="00702FF6">
        <w:rPr>
          <w:rFonts w:asciiTheme="minorHAnsi" w:eastAsia="Calibri" w:hAnsiTheme="minorHAnsi" w:cstheme="minorHAnsi"/>
        </w:rPr>
        <w:t xml:space="preserve"> who want to sell more catheters by </w:t>
      </w:r>
      <w:r>
        <w:rPr>
          <w:rFonts w:asciiTheme="minorHAnsi" w:eastAsia="Calibri" w:hAnsiTheme="minorHAnsi" w:cstheme="minorHAnsi"/>
        </w:rPr>
        <w:t>becoming early adopters in</w:t>
      </w:r>
      <w:r w:rsidR="00702FF6" w:rsidRPr="00702FF6">
        <w:rPr>
          <w:rFonts w:asciiTheme="minorHAnsi" w:eastAsia="Calibri" w:hAnsiTheme="minorHAnsi" w:cstheme="minorHAnsi"/>
        </w:rPr>
        <w:t xml:space="preserve"> a new market (unlike competing in an ever more competitive endovascular market.)</w:t>
      </w:r>
    </w:p>
    <w:p w:rsidR="000351B0" w:rsidRPr="00702FF6" w:rsidRDefault="000351B0" w:rsidP="00702FF6">
      <w:pPr>
        <w:pStyle w:val="NormalWeb"/>
        <w:spacing w:before="0" w:beforeAutospacing="0" w:after="0" w:afterAutospacing="0" w:line="360" w:lineRule="auto"/>
        <w:rPr>
          <w:rFonts w:asciiTheme="minorHAnsi" w:hAnsiTheme="minorHAnsi" w:cstheme="minorHAnsi"/>
        </w:rPr>
      </w:pPr>
    </w:p>
    <w:p w:rsidR="00515B80" w:rsidRDefault="000351B0" w:rsidP="00702FF6">
      <w:pPr>
        <w:spacing w:line="360" w:lineRule="auto"/>
        <w:rPr>
          <w:rFonts w:cstheme="minorHAnsi"/>
          <w:sz w:val="24"/>
          <w:szCs w:val="24"/>
        </w:rPr>
      </w:pPr>
      <w:r w:rsidRPr="00702FF6">
        <w:rPr>
          <w:rFonts w:cstheme="minorHAnsi"/>
          <w:sz w:val="24"/>
          <w:szCs w:val="24"/>
        </w:rPr>
        <w:t>What kind of personality should your company project?</w:t>
      </w:r>
      <w:r w:rsidR="00702FF6" w:rsidRPr="00702FF6">
        <w:rPr>
          <w:rFonts w:cstheme="minorHAnsi"/>
          <w:sz w:val="24"/>
          <w:szCs w:val="24"/>
        </w:rPr>
        <w:t xml:space="preserve"> Cutting edge and disruptive, but collaborative (there can be political turf battles between medical specialties in this field</w:t>
      </w:r>
      <w:r w:rsidR="00515B80">
        <w:rPr>
          <w:rFonts w:cstheme="minorHAnsi"/>
          <w:sz w:val="24"/>
          <w:szCs w:val="24"/>
        </w:rPr>
        <w:t>, and we want to avoid this</w:t>
      </w:r>
      <w:r w:rsidR="00702FF6" w:rsidRPr="00702FF6">
        <w:rPr>
          <w:rFonts w:cstheme="minorHAnsi"/>
          <w:sz w:val="24"/>
          <w:szCs w:val="24"/>
        </w:rPr>
        <w:t xml:space="preserve">). </w:t>
      </w:r>
    </w:p>
    <w:p w:rsidR="00515B80" w:rsidRDefault="00515B80" w:rsidP="00702FF6">
      <w:pPr>
        <w:spacing w:line="360" w:lineRule="auto"/>
        <w:rPr>
          <w:rFonts w:cstheme="minorHAnsi"/>
          <w:sz w:val="24"/>
          <w:szCs w:val="24"/>
        </w:rPr>
      </w:pPr>
    </w:p>
    <w:p w:rsidR="000351B0" w:rsidRPr="00702FF6" w:rsidRDefault="000351B0" w:rsidP="00702FF6">
      <w:pPr>
        <w:spacing w:line="360" w:lineRule="auto"/>
        <w:rPr>
          <w:rFonts w:cstheme="minorHAnsi"/>
          <w:sz w:val="24"/>
          <w:szCs w:val="24"/>
        </w:rPr>
      </w:pPr>
      <w:r w:rsidRPr="00702FF6">
        <w:rPr>
          <w:rFonts w:cstheme="minorHAnsi"/>
          <w:sz w:val="24"/>
          <w:szCs w:val="24"/>
        </w:rPr>
        <w:t>What is it you want to express with your logo?</w:t>
      </w:r>
      <w:r w:rsidR="00702FF6" w:rsidRPr="00702FF6">
        <w:rPr>
          <w:rFonts w:cstheme="minorHAnsi"/>
          <w:sz w:val="24"/>
          <w:szCs w:val="24"/>
        </w:rPr>
        <w:t xml:space="preserve"> This company is the future for extravascular procedures performed on the brain and spine. The Esperanza catheter is only the beginning.</w:t>
      </w:r>
    </w:p>
    <w:p w:rsidR="00515B80" w:rsidRDefault="00515B80" w:rsidP="00515B80">
      <w:pPr>
        <w:spacing w:line="360" w:lineRule="auto"/>
        <w:rPr>
          <w:rFonts w:cstheme="minorHAnsi"/>
          <w:sz w:val="24"/>
          <w:szCs w:val="24"/>
        </w:rPr>
      </w:pPr>
    </w:p>
    <w:p w:rsidR="00515B80" w:rsidRDefault="00A5033A" w:rsidP="00515B80">
      <w:pPr>
        <w:spacing w:line="360" w:lineRule="auto"/>
        <w:rPr>
          <w:rFonts w:cstheme="minorHAnsi"/>
          <w:sz w:val="24"/>
          <w:szCs w:val="24"/>
        </w:rPr>
      </w:pPr>
      <w:r w:rsidRPr="00702FF6">
        <w:rPr>
          <w:rFonts w:cstheme="minorHAnsi"/>
          <w:sz w:val="24"/>
          <w:szCs w:val="24"/>
        </w:rPr>
        <w:t>If you are currently using a logo please include below.</w:t>
      </w:r>
    </w:p>
    <w:p w:rsidR="00A5033A" w:rsidRPr="00702FF6" w:rsidRDefault="00515B80" w:rsidP="00515B80">
      <w:pPr>
        <w:spacing w:line="360" w:lineRule="auto"/>
        <w:rPr>
          <w:rFonts w:cstheme="minorHAnsi"/>
          <w:sz w:val="24"/>
          <w:szCs w:val="24"/>
        </w:rPr>
      </w:pPr>
      <w:r w:rsidRPr="00515B80">
        <w:t xml:space="preserve"> </w:t>
      </w:r>
      <w:r w:rsidRPr="003638B9">
        <w:rPr>
          <w:noProof/>
        </w:rPr>
        <w:drawing>
          <wp:inline distT="0" distB="0" distL="0" distR="0" wp14:anchorId="49D841BF" wp14:editId="085F0B97">
            <wp:extent cx="1352744" cy="858606"/>
            <wp:effectExtent l="38100" t="38100" r="38100" b="36830"/>
            <wp:docPr id="22" name="Picture 21" descr="C:\Users\GEPACS\AppData\Local\Temp\Temp1_e4e17a7a-8af0-488c-82e6-a8293ac75911 (1).zip\LogoFiles - Internet Explo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descr="C:\Users\GEPACS\AppData\Local\Temp\Temp1_e4e17a7a-8af0-488c-82e6-a8293ac75911 (1).zip\LogoFiles - Internet Explorer"/>
                    <pic:cNvPicPr>
                      <a:picLocks noChangeAspect="1"/>
                    </pic:cNvPicPr>
                  </pic:nvPicPr>
                  <pic:blipFill rotWithShape="1">
                    <a:blip r:embed="rId6" cstate="print">
                      <a:extLst>
                        <a:ext uri="{28A0092B-C50C-407E-A947-70E740481C1C}">
                          <a14:useLocalDpi xmlns:a14="http://schemas.microsoft.com/office/drawing/2010/main" val="0"/>
                        </a:ext>
                      </a:extLst>
                    </a:blip>
                    <a:srcRect l="1547" t="27352" r="50245" b="18784"/>
                    <a:stretch/>
                  </pic:blipFill>
                  <pic:spPr>
                    <a:xfrm>
                      <a:off x="0" y="0"/>
                      <a:ext cx="1352744" cy="858606"/>
                    </a:xfrm>
                    <a:prstGeom prst="rect">
                      <a:avLst/>
                    </a:prstGeom>
                    <a:ln w="38100">
                      <a:solidFill>
                        <a:schemeClr val="accent1"/>
                      </a:solidFill>
                    </a:ln>
                  </pic:spPr>
                </pic:pic>
              </a:graphicData>
            </a:graphic>
          </wp:inline>
        </w:drawing>
      </w:r>
      <w:bookmarkStart w:id="0" w:name="_GoBack"/>
      <w:bookmarkEnd w:id="0"/>
    </w:p>
    <w:p w:rsidR="00515B80" w:rsidRDefault="00515B80" w:rsidP="00515B80">
      <w:pPr>
        <w:spacing w:line="360" w:lineRule="auto"/>
        <w:rPr>
          <w:rFonts w:cstheme="minorHAnsi"/>
          <w:sz w:val="24"/>
          <w:szCs w:val="24"/>
        </w:rPr>
      </w:pPr>
    </w:p>
    <w:p w:rsidR="00702FF6" w:rsidRDefault="006405C4" w:rsidP="00515B80">
      <w:pPr>
        <w:spacing w:line="360" w:lineRule="auto"/>
      </w:pPr>
      <w:r w:rsidRPr="00702FF6">
        <w:rPr>
          <w:rFonts w:cstheme="minorHAnsi"/>
          <w:sz w:val="24"/>
          <w:szCs w:val="24"/>
        </w:rPr>
        <w:lastRenderedPageBreak/>
        <w:t>If you have a shareable, non-confidential diagram of your company’s technology please share below.</w:t>
      </w:r>
    </w:p>
    <w:p w:rsidR="00702FF6" w:rsidRDefault="00702FF6" w:rsidP="006405C4">
      <w:pPr>
        <w:spacing w:line="360" w:lineRule="auto"/>
        <w:ind w:left="360"/>
      </w:pPr>
      <w:r w:rsidRPr="00702FF6">
        <w:rPr>
          <w:noProof/>
        </w:rPr>
        <w:drawing>
          <wp:inline distT="0" distB="0" distL="0" distR="0" wp14:anchorId="31671277" wp14:editId="61035946">
            <wp:extent cx="5943600" cy="33426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3342640"/>
                    </a:xfrm>
                    <a:prstGeom prst="rect">
                      <a:avLst/>
                    </a:prstGeom>
                  </pic:spPr>
                </pic:pic>
              </a:graphicData>
            </a:graphic>
          </wp:inline>
        </w:drawing>
      </w:r>
    </w:p>
    <w:p w:rsidR="00781EEC" w:rsidRDefault="00781EEC" w:rsidP="006405C4">
      <w:pPr>
        <w:spacing w:line="360" w:lineRule="auto"/>
      </w:pPr>
    </w:p>
    <w:sectPr w:rsidR="00781E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F86A8A"/>
    <w:multiLevelType w:val="hybridMultilevel"/>
    <w:tmpl w:val="F11C6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1B0"/>
    <w:rsid w:val="000031D6"/>
    <w:rsid w:val="000351B0"/>
    <w:rsid w:val="00272072"/>
    <w:rsid w:val="003638B9"/>
    <w:rsid w:val="00515B80"/>
    <w:rsid w:val="005733BD"/>
    <w:rsid w:val="005E5715"/>
    <w:rsid w:val="006405C4"/>
    <w:rsid w:val="00702FF6"/>
    <w:rsid w:val="00781EEC"/>
    <w:rsid w:val="009F1CA4"/>
    <w:rsid w:val="00A5033A"/>
    <w:rsid w:val="00B918F7"/>
    <w:rsid w:val="00E14BBB"/>
    <w:rsid w:val="00EA30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B3B4CF-ED1A-4041-98A0-251058C11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51B0"/>
    <w:pPr>
      <w:spacing w:after="0" w:line="240" w:lineRule="auto"/>
      <w:ind w:left="720"/>
    </w:pPr>
    <w:rPr>
      <w:rFonts w:ascii="Calibri" w:hAnsi="Calibri" w:cs="Times New Roman"/>
    </w:rPr>
  </w:style>
  <w:style w:type="paragraph" w:styleId="NormalWeb">
    <w:name w:val="Normal (Web)"/>
    <w:basedOn w:val="Normal"/>
    <w:uiPriority w:val="99"/>
    <w:unhideWhenUsed/>
    <w:rsid w:val="003638B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15B8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1513823">
      <w:bodyDiv w:val="1"/>
      <w:marLeft w:val="0"/>
      <w:marRight w:val="0"/>
      <w:marTop w:val="0"/>
      <w:marBottom w:val="0"/>
      <w:divBdr>
        <w:top w:val="none" w:sz="0" w:space="0" w:color="auto"/>
        <w:left w:val="none" w:sz="0" w:space="0" w:color="auto"/>
        <w:bottom w:val="none" w:sz="0" w:space="0" w:color="auto"/>
        <w:right w:val="none" w:sz="0" w:space="0" w:color="auto"/>
      </w:divBdr>
    </w:div>
    <w:div w:id="417095135">
      <w:bodyDiv w:val="1"/>
      <w:marLeft w:val="0"/>
      <w:marRight w:val="0"/>
      <w:marTop w:val="0"/>
      <w:marBottom w:val="0"/>
      <w:divBdr>
        <w:top w:val="none" w:sz="0" w:space="0" w:color="auto"/>
        <w:left w:val="none" w:sz="0" w:space="0" w:color="auto"/>
        <w:bottom w:val="none" w:sz="0" w:space="0" w:color="auto"/>
        <w:right w:val="none" w:sz="0" w:space="0" w:color="auto"/>
      </w:divBdr>
    </w:div>
    <w:div w:id="507673694">
      <w:bodyDiv w:val="1"/>
      <w:marLeft w:val="0"/>
      <w:marRight w:val="0"/>
      <w:marTop w:val="0"/>
      <w:marBottom w:val="0"/>
      <w:divBdr>
        <w:top w:val="none" w:sz="0" w:space="0" w:color="auto"/>
        <w:left w:val="none" w:sz="0" w:space="0" w:color="auto"/>
        <w:bottom w:val="none" w:sz="0" w:space="0" w:color="auto"/>
        <w:right w:val="none" w:sz="0" w:space="0" w:color="auto"/>
      </w:divBdr>
    </w:div>
    <w:div w:id="725956671">
      <w:bodyDiv w:val="1"/>
      <w:marLeft w:val="0"/>
      <w:marRight w:val="0"/>
      <w:marTop w:val="0"/>
      <w:marBottom w:val="0"/>
      <w:divBdr>
        <w:top w:val="none" w:sz="0" w:space="0" w:color="auto"/>
        <w:left w:val="none" w:sz="0" w:space="0" w:color="auto"/>
        <w:bottom w:val="none" w:sz="0" w:space="0" w:color="auto"/>
        <w:right w:val="none" w:sz="0" w:space="0" w:color="auto"/>
      </w:divBdr>
    </w:div>
    <w:div w:id="1056201451">
      <w:bodyDiv w:val="1"/>
      <w:marLeft w:val="0"/>
      <w:marRight w:val="0"/>
      <w:marTop w:val="0"/>
      <w:marBottom w:val="0"/>
      <w:divBdr>
        <w:top w:val="none" w:sz="0" w:space="0" w:color="auto"/>
        <w:left w:val="none" w:sz="0" w:space="0" w:color="auto"/>
        <w:bottom w:val="none" w:sz="0" w:space="0" w:color="auto"/>
        <w:right w:val="none" w:sz="0" w:space="0" w:color="auto"/>
      </w:divBdr>
    </w:div>
    <w:div w:id="1289314262">
      <w:bodyDiv w:val="1"/>
      <w:marLeft w:val="0"/>
      <w:marRight w:val="0"/>
      <w:marTop w:val="0"/>
      <w:marBottom w:val="0"/>
      <w:divBdr>
        <w:top w:val="none" w:sz="0" w:space="0" w:color="auto"/>
        <w:left w:val="none" w:sz="0" w:space="0" w:color="auto"/>
        <w:bottom w:val="none" w:sz="0" w:space="0" w:color="auto"/>
        <w:right w:val="none" w:sz="0" w:space="0" w:color="auto"/>
      </w:divBdr>
    </w:div>
    <w:div w:id="1798985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bryan.pukenas@pennmedicine.upenn.ed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668</Words>
  <Characters>3814</Characters>
  <Application>Microsoft Office Word</Application>
  <DocSecurity>4</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Pennsylvania, AIT</Company>
  <LinksUpToDate>false</LinksUpToDate>
  <CharactersWithSpaces>4474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Magruder, Whitney</dc:creator>
  <cp:keywords/>
  <dc:description/>
  <cp:lastModifiedBy>Sweet, Jaime</cp:lastModifiedBy>
  <cp:revision>2</cp:revision>
  <dcterms:created xsi:type="dcterms:W3CDTF">2019-12-12T15:25:00Z</dcterms:created>
  <dcterms:modified xsi:type="dcterms:W3CDTF">2019-12-12T15:25:00Z</dcterms:modified>
</cp:coreProperties>
</file>